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5B" w:rsidRPr="00D873D1" w:rsidRDefault="00987333" w:rsidP="00D873D1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873D1">
        <w:rPr>
          <w:rFonts w:ascii="Times New Roman" w:hAnsi="Times New Roman" w:cs="Times New Roman"/>
          <w:sz w:val="30"/>
          <w:szCs w:val="30"/>
        </w:rPr>
        <w:t>Зельвенская</w:t>
      </w:r>
      <w:proofErr w:type="spellEnd"/>
      <w:r w:rsidRPr="00D873D1">
        <w:rPr>
          <w:rFonts w:ascii="Times New Roman" w:hAnsi="Times New Roman" w:cs="Times New Roman"/>
          <w:sz w:val="30"/>
          <w:szCs w:val="30"/>
        </w:rPr>
        <w:t xml:space="preserve"> районная организация Белорусского общественного объединения ветеранов создана 20 февраля 1987 года. </w:t>
      </w:r>
    </w:p>
    <w:p w:rsidR="00987333" w:rsidRPr="00D873D1" w:rsidRDefault="00987333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 xml:space="preserve">Председатель районного Совета ветеранов – </w:t>
      </w:r>
      <w:proofErr w:type="spellStart"/>
      <w:r w:rsidRPr="00D873D1">
        <w:rPr>
          <w:rFonts w:ascii="Times New Roman" w:hAnsi="Times New Roman" w:cs="Times New Roman"/>
          <w:sz w:val="30"/>
          <w:szCs w:val="30"/>
        </w:rPr>
        <w:t>Василицкий</w:t>
      </w:r>
      <w:proofErr w:type="spellEnd"/>
      <w:r w:rsidRPr="00D873D1">
        <w:rPr>
          <w:rFonts w:ascii="Times New Roman" w:hAnsi="Times New Roman" w:cs="Times New Roman"/>
          <w:sz w:val="30"/>
          <w:szCs w:val="30"/>
        </w:rPr>
        <w:t xml:space="preserve"> Виктор Александрович</w:t>
      </w:r>
    </w:p>
    <w:p w:rsidR="00987333" w:rsidRPr="00D873D1" w:rsidRDefault="00987333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 xml:space="preserve">Ответственный секретарь  - </w:t>
      </w:r>
      <w:proofErr w:type="spellStart"/>
      <w:r w:rsidRPr="00D873D1">
        <w:rPr>
          <w:rFonts w:ascii="Times New Roman" w:hAnsi="Times New Roman" w:cs="Times New Roman"/>
          <w:sz w:val="30"/>
          <w:szCs w:val="30"/>
        </w:rPr>
        <w:t>Климуть</w:t>
      </w:r>
      <w:proofErr w:type="spellEnd"/>
      <w:r w:rsidRPr="00D873D1">
        <w:rPr>
          <w:rFonts w:ascii="Times New Roman" w:hAnsi="Times New Roman" w:cs="Times New Roman"/>
          <w:sz w:val="30"/>
          <w:szCs w:val="30"/>
        </w:rPr>
        <w:t xml:space="preserve"> Лариса Георгиевна.</w:t>
      </w:r>
    </w:p>
    <w:p w:rsidR="00987333" w:rsidRPr="00D873D1" w:rsidRDefault="00987333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Численность районного Совета ветеранов – 31 человек.</w:t>
      </w:r>
    </w:p>
    <w:p w:rsidR="00987333" w:rsidRPr="00D873D1" w:rsidRDefault="00987333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Численность президиума районного  - 7 человек.</w:t>
      </w:r>
    </w:p>
    <w:p w:rsidR="00987333" w:rsidRPr="00D873D1" w:rsidRDefault="00987333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 xml:space="preserve">В состав районной ветеранской организации входит 26 первичных ветеранских организаций. Они объединяют в своих рядах 5663 ветеранов войны и труда, в том числе: 11 участников Великой Отечественной войны, 4 партизана, 13 узников, 30 воинов-интернационалистов, 22 ветерана Вооруженных Сил, 45 ветеранов Министерства внутренних дел, </w:t>
      </w:r>
      <w:r w:rsidR="00D873D1" w:rsidRPr="00D873D1">
        <w:rPr>
          <w:rFonts w:ascii="Times New Roman" w:hAnsi="Times New Roman" w:cs="Times New Roman"/>
          <w:sz w:val="30"/>
          <w:szCs w:val="30"/>
        </w:rPr>
        <w:t xml:space="preserve">5538 ветеранов труда. 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Задачи организации: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Защита конституционных прав и свобод ветеранов войны и труда.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Решение проблем ветеранского движения.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Участие в общественно-политической жизни страны.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Направления деятельности: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социальная поддержка граждан пенсионного возраста;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 xml:space="preserve">патриотическое воспитание </w:t>
      </w:r>
      <w:proofErr w:type="gramStart"/>
      <w:r w:rsidRPr="00D873D1">
        <w:rPr>
          <w:rFonts w:ascii="Times New Roman" w:hAnsi="Times New Roman" w:cs="Times New Roman"/>
          <w:sz w:val="30"/>
          <w:szCs w:val="30"/>
        </w:rPr>
        <w:t>молод</w:t>
      </w:r>
      <w:proofErr w:type="gramEnd"/>
      <w:r w:rsidRPr="00D873D1">
        <w:rPr>
          <w:rFonts w:ascii="Times New Roman" w:hAnsi="Times New Roman" w:cs="Times New Roman"/>
          <w:sz w:val="30"/>
          <w:szCs w:val="30"/>
        </w:rPr>
        <w:t>ѐжи;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вовлечение ветеранов в общественную и культурно-досуговую деятельность;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поддержка мероприятий органов государственной власти, направленных на улучшение жизни народа, обеспечения стабильности;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в стране, повышение авторитета Республики Беларусь в мире;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участие совместно с организациями и общественными объединениями в благоустройстве памятников боевой славы, мест захоронения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защитников Отечества, увековечивание их памяти;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lastRenderedPageBreak/>
        <w:t>тесное сотрудничество с органами местной власти, другими общественными объединениями, руководителями учреждений, организаций в решении возникающих вопросов и проведении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D873D1">
        <w:rPr>
          <w:rFonts w:ascii="Times New Roman" w:hAnsi="Times New Roman" w:cs="Times New Roman"/>
          <w:sz w:val="30"/>
          <w:szCs w:val="30"/>
        </w:rPr>
        <w:t>совместных мероприятий.</w:t>
      </w:r>
      <w:r w:rsidRPr="00D873D1">
        <w:rPr>
          <w:rFonts w:ascii="Times New Roman" w:hAnsi="Times New Roman" w:cs="Times New Roman"/>
          <w:sz w:val="30"/>
          <w:szCs w:val="30"/>
        </w:rPr>
        <w:cr/>
      </w:r>
    </w:p>
    <w:sectPr w:rsidR="00D873D1" w:rsidRPr="00D873D1" w:rsidSect="00E1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3BD"/>
    <w:rsid w:val="007C73BD"/>
    <w:rsid w:val="00987333"/>
    <w:rsid w:val="00A70E30"/>
    <w:rsid w:val="00D873D1"/>
    <w:rsid w:val="00DE3E5B"/>
    <w:rsid w:val="00E1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</cp:lastModifiedBy>
  <cp:revision>2</cp:revision>
  <dcterms:created xsi:type="dcterms:W3CDTF">2017-10-10T17:50:00Z</dcterms:created>
  <dcterms:modified xsi:type="dcterms:W3CDTF">2017-10-10T17:50:00Z</dcterms:modified>
</cp:coreProperties>
</file>