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24" w:rsidRDefault="009D7B51">
      <w:r w:rsidRPr="009D7B51">
        <w:drawing>
          <wp:inline distT="0" distB="0" distL="0" distR="0">
            <wp:extent cx="10963275" cy="753427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121569"/>
                      <a:chOff x="0" y="764703"/>
                      <a:chExt cx="9144000" cy="5121569"/>
                    </a:xfrm>
                  </a:grpSpPr>
                  <a:pic>
                    <a:nvPicPr>
                      <a:cNvPr id="921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764703"/>
                        <a:ext cx="9105012" cy="51215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4283968" y="1772816"/>
                        <a:ext cx="4624514" cy="34163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Уважаемые  коллеги!  Дорогие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друзья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!</a:t>
                          </a:r>
                        </a:p>
                        <a:p>
                          <a:pPr algn="ctr"/>
                          <a:endParaRPr lang="ru-RU" b="1" dirty="0" smtClean="0">
                            <a:solidFill>
                              <a:srgbClr val="6600CC"/>
                            </a:solidFill>
                            <a:latin typeface="Monotype Corsiva" panose="03010101010201010101" pitchFamily="66" charset="0"/>
                          </a:endParaRP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Примите самые сердечные поздравления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от 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Президиума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Гродненского областного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Совета РОО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«Белая Русь» с  Новым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2019 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годом!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Пусть наступающий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год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станет для вас годом новых  идей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,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воплощения  в жизнь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намеченных 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планов, будет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годом</a:t>
                          </a:r>
                          <a:endParaRPr lang="ru-RU" b="1" dirty="0" smtClean="0">
                            <a:solidFill>
                              <a:srgbClr val="6600CC"/>
                            </a:solidFill>
                            <a:latin typeface="Monotype Corsiva" panose="03010101010201010101" pitchFamily="66" charset="0"/>
                          </a:endParaRP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новых  побед  и  свершений, годом  ярких  и счастливых  дней.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Желаем  вам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 крепкого </a:t>
                          </a:r>
                          <a:r>
                            <a:rPr lang="ru-RU" b="1" dirty="0" smtClean="0">
                              <a:solidFill>
                                <a:srgbClr val="6600CC"/>
                              </a:solidFill>
                              <a:latin typeface="Monotype Corsiva" panose="03010101010201010101" pitchFamily="66" charset="0"/>
                            </a:rPr>
                            <a:t>здоровья , благополучия  и  удачи  во всех  делах.</a:t>
                          </a:r>
                          <a:endParaRPr lang="ru-RU" b="1" dirty="0">
                            <a:solidFill>
                              <a:srgbClr val="6600CC"/>
                            </a:solidFill>
                            <a:latin typeface="Monotype Corsiva" panose="03010101010201010101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059832" y="836712"/>
                        <a:ext cx="6084168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4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latin typeface="Monotype Corsiva" panose="03010101010201010101" pitchFamily="66" charset="0"/>
                            </a:rPr>
                            <a:t>        </a:t>
                          </a:r>
                          <a:r>
                            <a:rPr lang="ru-RU" sz="44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6600CC"/>
                              </a:soli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latin typeface="Monotype Corsiva" panose="03010101010201010101" pitchFamily="66" charset="0"/>
                            </a:rPr>
                            <a:t>С новым годом!</a:t>
                          </a:r>
                          <a:endParaRPr lang="ru-RU" sz="44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solidFill>
                              <a:srgbClr val="6600CC"/>
                            </a:solidFill>
                            <a:effectLst>
                              <a:reflection blurRad="12700" stA="28000" endPos="45000" dist="1000" dir="5400000" sy="-100000" algn="bl" rotWithShape="0"/>
                            </a:effectLst>
                            <a:latin typeface="Monotype Corsiva" panose="03010101010201010101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22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1840" y="4408744"/>
                        <a:ext cx="1597025" cy="14208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sectPr w:rsidR="00436B24" w:rsidSect="009D7B51">
      <w:pgSz w:w="16838" w:h="11906" w:orient="landscape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9D7B51"/>
    <w:rsid w:val="000721E0"/>
    <w:rsid w:val="00085B3C"/>
    <w:rsid w:val="002B2D74"/>
    <w:rsid w:val="00436B24"/>
    <w:rsid w:val="0047779A"/>
    <w:rsid w:val="0068693D"/>
    <w:rsid w:val="008D603C"/>
    <w:rsid w:val="0096257B"/>
    <w:rsid w:val="009A0616"/>
    <w:rsid w:val="009D7B51"/>
    <w:rsid w:val="00BF66A1"/>
    <w:rsid w:val="00C16F4A"/>
    <w:rsid w:val="00F02F63"/>
    <w:rsid w:val="00F3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  <w:ind w:right="538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B3C"/>
    <w:pPr>
      <w:spacing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2018-12-26T10:45:00Z</dcterms:created>
  <dcterms:modified xsi:type="dcterms:W3CDTF">2018-12-26T10:50:00Z</dcterms:modified>
</cp:coreProperties>
</file>